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22E" w:rsidRDefault="00C20DD8">
      <w:pPr>
        <w:pStyle w:val="Ttulo4"/>
        <w:pBdr>
          <w:top w:val="single" w:sz="8" w:space="0" w:color="000000" w:shadow="1"/>
          <w:right w:val="single" w:sz="8" w:space="2" w:color="000000" w:shadow="1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XXX</w:t>
      </w:r>
      <w:r w:rsidR="00E230BB">
        <w:rPr>
          <w:rFonts w:ascii="Verdana" w:hAnsi="Verdana"/>
          <w:sz w:val="24"/>
          <w:szCs w:val="24"/>
        </w:rPr>
        <w:t>IX</w:t>
      </w:r>
      <w:r w:rsidR="0010522E">
        <w:rPr>
          <w:rFonts w:ascii="Verdana" w:hAnsi="Verdana"/>
          <w:sz w:val="24"/>
          <w:szCs w:val="24"/>
        </w:rPr>
        <w:t xml:space="preserve"> ASAMBLEA GENERAL ORDINARIA DE CEAAEC</w:t>
      </w:r>
    </w:p>
    <w:p w:rsidR="0010522E" w:rsidRDefault="00E230BB">
      <w:pPr>
        <w:pStyle w:val="Ttulo4"/>
        <w:pBdr>
          <w:top w:val="single" w:sz="8" w:space="0" w:color="000000" w:shadow="1"/>
          <w:right w:val="single" w:sz="8" w:space="2" w:color="000000" w:shadow="1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 de Marzo de 2018</w:t>
      </w:r>
    </w:p>
    <w:p w:rsidR="0010522E" w:rsidRDefault="0010522E">
      <w:pPr>
        <w:rPr>
          <w:rFonts w:ascii="Apple Garamond" w:hAnsi="Apple Garamond"/>
        </w:rPr>
      </w:pPr>
    </w:p>
    <w:p w:rsidR="0010522E" w:rsidRDefault="0010522E">
      <w:pPr>
        <w:pStyle w:val="Ttulo3"/>
        <w:rPr>
          <w:rFonts w:ascii="Calibri" w:hAnsi="Calibri" w:cs="Calibri"/>
          <w:i w:val="0"/>
          <w:szCs w:val="28"/>
          <w:u w:val="single"/>
        </w:rPr>
      </w:pPr>
      <w:r>
        <w:rPr>
          <w:rFonts w:ascii="Calibri" w:hAnsi="Calibri" w:cs="Calibri"/>
          <w:i w:val="0"/>
          <w:szCs w:val="28"/>
          <w:u w:val="single"/>
        </w:rPr>
        <w:t>FICHA DE INSCRIPCIÓN</w:t>
      </w:r>
    </w:p>
    <w:p w:rsidR="0010522E" w:rsidRPr="00D40D24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8"/>
        </w:rPr>
        <w:tab/>
      </w: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ASOCIACIÓN / MOVIMIENTO: </w:t>
      </w:r>
    </w:p>
    <w:p w:rsidR="00D40D24" w:rsidRDefault="00D40D2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…………………………………………………………………………………………………...................................</w:t>
      </w: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PRESIDENTE O REPRESENTANTE QUE ASISTE:</w:t>
      </w:r>
    </w:p>
    <w:p w:rsidR="0010522E" w:rsidRPr="00D40D24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16"/>
        </w:rPr>
      </w:pP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………………………………………………………………………………………………………………………………………</w:t>
      </w:r>
    </w:p>
    <w:p w:rsidR="00D40D24" w:rsidRDefault="00D40D2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4"/>
        </w:rPr>
      </w:pP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Teléfono/Móvil:………………………………   E-mail:…………………………………………………..</w:t>
      </w: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</w:rPr>
      </w:pP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OTROS MIEMBROS DE LA ASOCIACIÓN / MOVIMIENTO QUE ASISTEN: </w:t>
      </w: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…………………………………………………………………...………………………………………………………………..</w:t>
      </w: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4"/>
        </w:rPr>
      </w:pP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……………………………………………………………………………………………………………………………………..</w:t>
      </w:r>
    </w:p>
    <w:p w:rsidR="0010522E" w:rsidRDefault="0010522E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pple Garamond" w:hAnsi="Apple Garamond"/>
          <w:sz w:val="24"/>
          <w:szCs w:val="24"/>
        </w:rPr>
      </w:pPr>
    </w:p>
    <w:p w:rsidR="0010522E" w:rsidRDefault="0010522E">
      <w:pPr>
        <w:pStyle w:val="Textoindependiente"/>
        <w:rPr>
          <w:rFonts w:ascii="Apple Garamond" w:hAnsi="Apple Garamon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2"/>
        <w:gridCol w:w="5201"/>
        <w:gridCol w:w="1224"/>
        <w:gridCol w:w="1109"/>
      </w:tblGrid>
      <w:tr w:rsidR="0010522E">
        <w:trPr>
          <w:trHeight w:val="126"/>
        </w:trPr>
        <w:tc>
          <w:tcPr>
            <w:tcW w:w="8177" w:type="dxa"/>
            <w:gridSpan w:val="3"/>
            <w:tcBorders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PRECIOS</w:t>
            </w:r>
          </w:p>
        </w:tc>
        <w:tc>
          <w:tcPr>
            <w:tcW w:w="11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Cantidad</w:t>
            </w:r>
          </w:p>
        </w:tc>
      </w:tr>
      <w:tr w:rsidR="0010522E">
        <w:trPr>
          <w:trHeight w:val="375"/>
        </w:trPr>
        <w:tc>
          <w:tcPr>
            <w:tcW w:w="1752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INSCRIPCIÓN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Inscripción para representantes.</w:t>
            </w: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516DAD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  <w:r w:rsidR="0010522E">
              <w:rPr>
                <w:rFonts w:ascii="Calibri" w:hAnsi="Calibri" w:cs="Calibri"/>
                <w:sz w:val="24"/>
                <w:szCs w:val="24"/>
              </w:rPr>
              <w:t>,00 €</w:t>
            </w: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522E">
        <w:trPr>
          <w:trHeight w:val="516"/>
        </w:trPr>
        <w:tc>
          <w:tcPr>
            <w:tcW w:w="175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0522E" w:rsidRDefault="0010522E">
            <w:pPr>
              <w:pStyle w:val="Textoindependiente"/>
              <w:jc w:val="left"/>
            </w:pP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</w:pP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</w:pP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522E">
        <w:trPr>
          <w:trHeight w:val="516"/>
        </w:trPr>
        <w:tc>
          <w:tcPr>
            <w:tcW w:w="1752" w:type="dxa"/>
            <w:vMerge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</w:pP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</w:pP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522E">
        <w:trPr>
          <w:trHeight w:val="132"/>
        </w:trPr>
        <w:tc>
          <w:tcPr>
            <w:tcW w:w="175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10522E" w:rsidRDefault="0026247A">
            <w:pPr>
              <w:pStyle w:val="Textoindependiente"/>
              <w:snapToGri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COMIDA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86F67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 persona</w:t>
            </w: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26247A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="00186F67">
              <w:rPr>
                <w:rFonts w:ascii="Calibri" w:hAnsi="Calibri" w:cs="Calibri"/>
                <w:sz w:val="24"/>
                <w:szCs w:val="24"/>
              </w:rPr>
              <w:t>.00€</w:t>
            </w: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522E">
        <w:trPr>
          <w:trHeight w:val="132"/>
        </w:trPr>
        <w:tc>
          <w:tcPr>
            <w:tcW w:w="1752" w:type="dxa"/>
            <w:vMerge/>
            <w:tcBorders>
              <w:top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2F2F2"/>
          </w:tcPr>
          <w:p w:rsidR="0010522E" w:rsidRDefault="0010522E">
            <w:pPr>
              <w:pStyle w:val="Textoindependiente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522E" w:rsidRDefault="0010522E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Notas:</w:t>
      </w:r>
    </w:p>
    <w:p w:rsidR="0010522E" w:rsidRDefault="0010522E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La alimentación</w:t>
      </w:r>
      <w:r w:rsidR="0026247A">
        <w:rPr>
          <w:rFonts w:ascii="Calibri" w:hAnsi="Calibri" w:cs="Calibri"/>
          <w:sz w:val="22"/>
          <w:szCs w:val="22"/>
        </w:rPr>
        <w:t xml:space="preserve"> incluye la comida del sábado 10</w:t>
      </w:r>
      <w:r w:rsidR="0057226F">
        <w:rPr>
          <w:rFonts w:ascii="Calibri" w:hAnsi="Calibri" w:cs="Calibri"/>
          <w:sz w:val="22"/>
          <w:szCs w:val="22"/>
        </w:rPr>
        <w:t>,  y un “café</w:t>
      </w:r>
      <w:r>
        <w:rPr>
          <w:rFonts w:ascii="Calibri" w:hAnsi="Calibri" w:cs="Calibri"/>
          <w:sz w:val="22"/>
          <w:szCs w:val="22"/>
        </w:rPr>
        <w:t>” a media mañana</w:t>
      </w:r>
    </w:p>
    <w:p w:rsidR="0010522E" w:rsidRDefault="0010522E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Si alguna persona necesita alo</w:t>
      </w:r>
      <w:r w:rsidR="00E230BB">
        <w:rPr>
          <w:rFonts w:ascii="Calibri" w:hAnsi="Calibri" w:cs="Calibri"/>
          <w:sz w:val="22"/>
          <w:szCs w:val="22"/>
        </w:rPr>
        <w:t>jamiento la noche del viernes 9</w:t>
      </w:r>
      <w:r>
        <w:rPr>
          <w:rFonts w:ascii="Calibri" w:hAnsi="Calibri" w:cs="Calibri"/>
          <w:sz w:val="22"/>
          <w:szCs w:val="22"/>
        </w:rPr>
        <w:t xml:space="preserve">, deberá comunicarlo antes del 22 de Febrero a la Secretaría de CEAAEC ( </w:t>
      </w:r>
      <w:hyperlink r:id="rId8" w:history="1">
        <w:r w:rsidR="0064432D" w:rsidRPr="00864BB8">
          <w:rPr>
            <w:rStyle w:val="Hipervnculo"/>
            <w:rFonts w:ascii="Calibri" w:hAnsi="Calibri"/>
          </w:rPr>
          <w:t>ceaec.comunicacion@gmail.com</w:t>
        </w:r>
      </w:hyperlink>
      <w:r w:rsidR="0064432D"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10522E" w:rsidRDefault="0010522E">
      <w:pPr>
        <w:pStyle w:val="Textoindependiente"/>
        <w:rPr>
          <w:rFonts w:ascii="Calibri" w:hAnsi="Calibri" w:cs="Calibri"/>
          <w:sz w:val="22"/>
          <w:szCs w:val="22"/>
        </w:rPr>
      </w:pPr>
    </w:p>
    <w:p w:rsidR="0010522E" w:rsidRDefault="0010522E">
      <w:pPr>
        <w:pStyle w:val="Textoindependiente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Para quienes participen, total o parcialme</w:t>
      </w:r>
      <w:r w:rsidR="00A9780A">
        <w:rPr>
          <w:rFonts w:ascii="Calibri" w:hAnsi="Calibri" w:cs="Calibri"/>
          <w:b/>
          <w:i/>
          <w:sz w:val="24"/>
          <w:szCs w:val="24"/>
        </w:rPr>
        <w:t>nte, en la Jornada del sábado 11</w:t>
      </w:r>
      <w:r>
        <w:rPr>
          <w:rFonts w:ascii="Calibri" w:hAnsi="Calibri" w:cs="Calibri"/>
          <w:b/>
          <w:i/>
          <w:sz w:val="24"/>
          <w:szCs w:val="24"/>
        </w:rPr>
        <w:t>, e</w:t>
      </w:r>
      <w:r w:rsidR="00516DAD">
        <w:rPr>
          <w:rFonts w:ascii="Calibri" w:hAnsi="Calibri" w:cs="Calibri"/>
          <w:b/>
          <w:i/>
          <w:sz w:val="24"/>
          <w:szCs w:val="24"/>
        </w:rPr>
        <w:t>l precio de la inscripción es 35</w:t>
      </w:r>
      <w:r>
        <w:rPr>
          <w:rFonts w:ascii="Calibri" w:hAnsi="Calibri" w:cs="Calibri"/>
          <w:b/>
          <w:i/>
          <w:sz w:val="24"/>
          <w:szCs w:val="24"/>
        </w:rPr>
        <w:t xml:space="preserve">€.  </w:t>
      </w:r>
    </w:p>
    <w:p w:rsidR="0010522E" w:rsidRDefault="0010522E">
      <w:pPr>
        <w:pStyle w:val="Textoindependiente"/>
        <w:rPr>
          <w:rFonts w:ascii="Calibri" w:hAnsi="Calibri" w:cs="Calibri"/>
          <w:sz w:val="24"/>
          <w:szCs w:val="24"/>
        </w:rPr>
      </w:pPr>
    </w:p>
    <w:p w:rsidR="0010522E" w:rsidRDefault="0010522E">
      <w:pPr>
        <w:pStyle w:val="Textoindependient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Ingreso mediante </w:t>
      </w:r>
      <w:r>
        <w:rPr>
          <w:rFonts w:ascii="Calibri" w:hAnsi="Calibri" w:cs="Calibri"/>
          <w:b/>
          <w:sz w:val="24"/>
          <w:szCs w:val="24"/>
        </w:rPr>
        <w:t>transferencia bancaria</w:t>
      </w:r>
      <w:r>
        <w:rPr>
          <w:rFonts w:ascii="Calibri" w:hAnsi="Calibri" w:cs="Calibri"/>
          <w:sz w:val="24"/>
          <w:szCs w:val="24"/>
        </w:rPr>
        <w:t xml:space="preserve"> ó </w:t>
      </w:r>
      <w:r>
        <w:rPr>
          <w:rFonts w:ascii="Calibri" w:hAnsi="Calibri" w:cs="Calibri"/>
          <w:b/>
          <w:sz w:val="24"/>
          <w:szCs w:val="24"/>
        </w:rPr>
        <w:t>pago directo</w:t>
      </w:r>
      <w:r>
        <w:rPr>
          <w:rFonts w:ascii="Calibri" w:hAnsi="Calibri" w:cs="Calibri"/>
          <w:sz w:val="24"/>
          <w:szCs w:val="24"/>
        </w:rPr>
        <w:t xml:space="preserve"> en la entidad </w:t>
      </w:r>
      <w:r>
        <w:rPr>
          <w:rFonts w:ascii="Calibri" w:hAnsi="Calibri" w:cs="Calibri"/>
          <w:b/>
          <w:sz w:val="24"/>
          <w:szCs w:val="24"/>
        </w:rPr>
        <w:t>BANCO POPULAR</w:t>
      </w:r>
      <w:r>
        <w:rPr>
          <w:rFonts w:ascii="Calibri" w:hAnsi="Calibri" w:cs="Calibri"/>
          <w:sz w:val="24"/>
          <w:szCs w:val="24"/>
        </w:rPr>
        <w:t>:</w:t>
      </w:r>
    </w:p>
    <w:p w:rsidR="0010522E" w:rsidRDefault="0010522E">
      <w:pPr>
        <w:pStyle w:val="Ttulo1"/>
        <w:ind w:left="0"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Confederación Española </w:t>
      </w:r>
      <w:r w:rsidR="0064432D">
        <w:rPr>
          <w:rFonts w:ascii="Calibri" w:hAnsi="Calibri" w:cs="Calibri"/>
          <w:b/>
          <w:szCs w:val="24"/>
        </w:rPr>
        <w:t>de Asociaciones de AA</w:t>
      </w:r>
      <w:r>
        <w:rPr>
          <w:rFonts w:ascii="Calibri" w:hAnsi="Calibri" w:cs="Calibri"/>
          <w:b/>
          <w:szCs w:val="24"/>
        </w:rPr>
        <w:t xml:space="preserve"> de Enseñanza Católica</w:t>
      </w:r>
    </w:p>
    <w:p w:rsidR="0010522E" w:rsidRDefault="00C20DD8">
      <w:pPr>
        <w:pStyle w:val="Ttulo1"/>
        <w:ind w:left="0"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IBAN ES96 0075 0001 8106 0715 1036</w:t>
      </w:r>
    </w:p>
    <w:p w:rsidR="0010522E" w:rsidRDefault="0010522E">
      <w:pPr>
        <w:pStyle w:val="Ttulo1"/>
        <w:ind w:left="0"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C/Alcalá, 26</w:t>
      </w:r>
    </w:p>
    <w:p w:rsidR="0010522E" w:rsidRDefault="0010522E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28014 - Madrid</w:t>
      </w:r>
    </w:p>
    <w:p w:rsidR="0010522E" w:rsidRPr="00A477FE" w:rsidRDefault="00A477FE">
      <w:pPr>
        <w:pStyle w:val="Textoindependiente21"/>
        <w:rPr>
          <w:rFonts w:ascii="Calibri" w:hAnsi="Calibri" w:cs="Calibri"/>
          <w:szCs w:val="24"/>
          <w:u w:val="none"/>
        </w:rPr>
      </w:pPr>
      <w:r w:rsidRPr="00A477FE">
        <w:rPr>
          <w:rFonts w:ascii="Calibri" w:hAnsi="Calibri" w:cs="Calibri"/>
          <w:szCs w:val="24"/>
          <w:u w:val="none"/>
        </w:rPr>
        <w:t>También Se puede hacer efectiva la inscripción a la recogida de documentación.</w:t>
      </w:r>
    </w:p>
    <w:p w:rsidR="0010522E" w:rsidRDefault="0010522E">
      <w:pPr>
        <w:pStyle w:val="Textoindependiente21"/>
        <w:rPr>
          <w:rFonts w:ascii="Calibri" w:hAnsi="Calibri" w:cs="Calibri"/>
          <w:szCs w:val="24"/>
          <w:u w:val="none"/>
        </w:rPr>
      </w:pPr>
      <w:r>
        <w:rPr>
          <w:rFonts w:ascii="Calibri" w:hAnsi="Calibri" w:cs="Calibri"/>
          <w:b/>
          <w:szCs w:val="24"/>
        </w:rPr>
        <w:t>Esta ficha cumplimentada, junto con el resguardo del pago bancario, deberá enviarse por correo, fax o e-mail a la Secretaría de CEA</w:t>
      </w:r>
      <w:r w:rsidR="00682389">
        <w:rPr>
          <w:rFonts w:ascii="Calibri" w:hAnsi="Calibri" w:cs="Calibri"/>
          <w:b/>
          <w:szCs w:val="24"/>
        </w:rPr>
        <w:t>A</w:t>
      </w:r>
      <w:r>
        <w:rPr>
          <w:rFonts w:ascii="Calibri" w:hAnsi="Calibri" w:cs="Calibri"/>
          <w:b/>
          <w:szCs w:val="24"/>
        </w:rPr>
        <w:t>AEC antes de 15</w:t>
      </w:r>
      <w:r w:rsidR="00A9780A">
        <w:rPr>
          <w:rFonts w:ascii="Calibri" w:hAnsi="Calibri" w:cs="Calibri"/>
          <w:b/>
          <w:szCs w:val="24"/>
        </w:rPr>
        <w:t xml:space="preserve"> de Febrero de 2017</w:t>
      </w:r>
      <w:r>
        <w:rPr>
          <w:rFonts w:ascii="Calibri" w:hAnsi="Calibri" w:cs="Calibri"/>
          <w:szCs w:val="24"/>
          <w:u w:val="none"/>
        </w:rPr>
        <w:t>. Asimismo se deberá presentar una copia de ambos documentos en la Asamblea.</w:t>
      </w:r>
    </w:p>
    <w:p w:rsidR="0010522E" w:rsidRDefault="0010522E">
      <w:pPr>
        <w:pStyle w:val="Textoindependiente21"/>
      </w:pPr>
      <w:r>
        <w:rPr>
          <w:rFonts w:ascii="Calibri" w:hAnsi="Calibri" w:cs="Calibri"/>
          <w:szCs w:val="24"/>
          <w:u w:val="none"/>
        </w:rPr>
        <w:t>Si alguien no tiene tiempo de hacer el ingreso, podrá pagar al formalizar la inscripción.</w:t>
      </w:r>
    </w:p>
    <w:sectPr w:rsidR="0010522E" w:rsidSect="001172D4">
      <w:headerReference w:type="default" r:id="rId9"/>
      <w:footerReference w:type="default" r:id="rId10"/>
      <w:pgSz w:w="11906" w:h="16838"/>
      <w:pgMar w:top="1418" w:right="1418" w:bottom="11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57" w:rsidRDefault="004F4B57">
      <w:r>
        <w:separator/>
      </w:r>
    </w:p>
  </w:endnote>
  <w:endnote w:type="continuationSeparator" w:id="0">
    <w:p w:rsidR="004F4B57" w:rsidRDefault="004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E" w:rsidRDefault="00FA013E" w:rsidP="00FA013E">
    <w:pPr>
      <w:jc w:val="center"/>
      <w:rPr>
        <w:rFonts w:asciiTheme="minorHAnsi" w:hAnsiTheme="minorHAnsi" w:cstheme="minorHAnsi"/>
        <w:lang w:val="es-ES"/>
      </w:rPr>
    </w:pPr>
    <w:r w:rsidRPr="00FA013E">
      <w:rPr>
        <w:rFonts w:asciiTheme="minorHAnsi" w:hAnsiTheme="minorHAnsi" w:cstheme="minorHAnsi"/>
        <w:lang w:val="es-ES"/>
      </w:rPr>
      <w:t>C</w:t>
    </w:r>
    <w:r w:rsidR="00E230BB">
      <w:rPr>
        <w:rFonts w:asciiTheme="minorHAnsi" w:hAnsiTheme="minorHAnsi" w:cstheme="minorHAnsi"/>
        <w:lang w:val="es-ES"/>
      </w:rPr>
      <w:t>/ Alfonso XI, 4- 4</w:t>
    </w:r>
    <w:r w:rsidR="0093446B">
      <w:rPr>
        <w:rFonts w:asciiTheme="minorHAnsi" w:hAnsiTheme="minorHAnsi" w:cstheme="minorHAnsi"/>
        <w:lang w:val="es-ES"/>
      </w:rPr>
      <w:t>º – 28014</w:t>
    </w:r>
    <w:r w:rsidRPr="00FA013E">
      <w:rPr>
        <w:rFonts w:asciiTheme="minorHAnsi" w:hAnsiTheme="minorHAnsi" w:cstheme="minorHAnsi"/>
        <w:lang w:val="es-ES"/>
      </w:rPr>
      <w:t xml:space="preserve"> MADRID </w:t>
    </w:r>
  </w:p>
  <w:p w:rsidR="00FA013E" w:rsidRDefault="00D40D24" w:rsidP="00FA013E">
    <w:pPr>
      <w:jc w:val="center"/>
      <w:rPr>
        <w:rFonts w:asciiTheme="minorHAnsi" w:hAnsiTheme="minorHAnsi" w:cstheme="minorHAnsi"/>
        <w:lang w:val="es-ES"/>
      </w:rPr>
    </w:pPr>
    <w:hyperlink r:id="rId1" w:history="1">
      <w:r w:rsidR="00FA013E" w:rsidRPr="00C52093">
        <w:rPr>
          <w:rStyle w:val="Hipervnculo"/>
          <w:rFonts w:asciiTheme="minorHAnsi" w:hAnsiTheme="minorHAnsi" w:cstheme="minorHAnsi"/>
          <w:lang w:val="es-ES"/>
        </w:rPr>
        <w:t>www.ceaaec.es</w:t>
      </w:r>
    </w:hyperlink>
    <w:r w:rsidR="00FA013E">
      <w:rPr>
        <w:rFonts w:asciiTheme="minorHAnsi" w:hAnsiTheme="minorHAnsi" w:cstheme="minorHAnsi"/>
        <w:lang w:val="es-ES"/>
      </w:rPr>
      <w:t xml:space="preserve">   </w:t>
    </w:r>
    <w:hyperlink r:id="rId2" w:history="1">
      <w:r w:rsidR="00FA013E" w:rsidRPr="00C52093">
        <w:rPr>
          <w:rStyle w:val="Hipervnculo"/>
          <w:rFonts w:asciiTheme="minorHAnsi" w:hAnsiTheme="minorHAnsi" w:cstheme="minorHAnsi"/>
          <w:lang w:val="es-ES"/>
        </w:rPr>
        <w:t>contacto@ceaaec.es</w:t>
      </w:r>
    </w:hyperlink>
    <w:r w:rsidR="00FA013E">
      <w:rPr>
        <w:rFonts w:asciiTheme="minorHAnsi" w:hAnsiTheme="minorHAnsi" w:cstheme="minorHAnsi"/>
        <w:lang w:val="es-ES"/>
      </w:rPr>
      <w:t xml:space="preserve"> </w:t>
    </w:r>
  </w:p>
  <w:p w:rsidR="00FA013E" w:rsidRPr="00FA013E" w:rsidRDefault="00FA013E">
    <w:pPr>
      <w:rPr>
        <w:rFonts w:asciiTheme="minorHAnsi" w:hAnsiTheme="minorHAnsi" w:cstheme="minorHAnsi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57" w:rsidRDefault="004F4B57">
      <w:r>
        <w:separator/>
      </w:r>
    </w:p>
  </w:footnote>
  <w:footnote w:type="continuationSeparator" w:id="0">
    <w:p w:rsidR="004F4B57" w:rsidRDefault="004F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E" w:rsidRDefault="00100062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486BA364" wp14:editId="64681602">
          <wp:extent cx="1242527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527" cy="4476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10522E" w:rsidRDefault="001052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97"/>
    <w:rsid w:val="00100062"/>
    <w:rsid w:val="0010522E"/>
    <w:rsid w:val="001172D4"/>
    <w:rsid w:val="00173B9B"/>
    <w:rsid w:val="00177021"/>
    <w:rsid w:val="00186F67"/>
    <w:rsid w:val="0026247A"/>
    <w:rsid w:val="003A5E76"/>
    <w:rsid w:val="003D5F0B"/>
    <w:rsid w:val="0041010A"/>
    <w:rsid w:val="00451EF4"/>
    <w:rsid w:val="00462B77"/>
    <w:rsid w:val="004F4B57"/>
    <w:rsid w:val="00516DAD"/>
    <w:rsid w:val="0057226F"/>
    <w:rsid w:val="00595631"/>
    <w:rsid w:val="005A6B22"/>
    <w:rsid w:val="0064432D"/>
    <w:rsid w:val="00682389"/>
    <w:rsid w:val="00731297"/>
    <w:rsid w:val="00834E4A"/>
    <w:rsid w:val="00851F14"/>
    <w:rsid w:val="009252A7"/>
    <w:rsid w:val="0093446B"/>
    <w:rsid w:val="00A477FE"/>
    <w:rsid w:val="00A9780A"/>
    <w:rsid w:val="00BF6F2C"/>
    <w:rsid w:val="00C20DD8"/>
    <w:rsid w:val="00C450F9"/>
    <w:rsid w:val="00D10007"/>
    <w:rsid w:val="00D40D24"/>
    <w:rsid w:val="00E14C92"/>
    <w:rsid w:val="00E230BB"/>
    <w:rsid w:val="00ED0D79"/>
    <w:rsid w:val="00F136EB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4"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rsid w:val="00451EF4"/>
    <w:pPr>
      <w:keepNext/>
      <w:numPr>
        <w:numId w:val="1"/>
      </w:numPr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51EF4"/>
    <w:pPr>
      <w:keepNext/>
      <w:numPr>
        <w:ilvl w:val="1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451EF4"/>
    <w:pPr>
      <w:keepNext/>
      <w:numPr>
        <w:ilvl w:val="2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jc w:val="center"/>
      <w:outlineLvl w:val="2"/>
    </w:pPr>
    <w:rPr>
      <w:rFonts w:ascii="Arial" w:hAnsi="Arial"/>
      <w:b/>
      <w:i/>
      <w:sz w:val="28"/>
    </w:rPr>
  </w:style>
  <w:style w:type="paragraph" w:styleId="Ttulo4">
    <w:name w:val="heading 4"/>
    <w:basedOn w:val="Normal"/>
    <w:next w:val="Normal"/>
    <w:qFormat/>
    <w:rsid w:val="00451EF4"/>
    <w:pPr>
      <w:keepNext/>
      <w:numPr>
        <w:ilvl w:val="3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451EF4"/>
    <w:pPr>
      <w:keepNext/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451EF4"/>
    <w:pPr>
      <w:keepNext/>
      <w:numPr>
        <w:ilvl w:val="5"/>
        <w:numId w:val="1"/>
      </w:numPr>
      <w:pBdr>
        <w:top w:val="single" w:sz="8" w:space="1" w:color="000000"/>
        <w:left w:val="single" w:sz="8" w:space="5" w:color="000000"/>
        <w:bottom w:val="single" w:sz="8" w:space="31" w:color="000000"/>
        <w:right w:val="single" w:sz="8" w:space="4" w:color="000000"/>
      </w:pBdr>
      <w:jc w:val="both"/>
      <w:outlineLvl w:val="5"/>
    </w:pPr>
    <w:rPr>
      <w:rFonts w:ascii="Arial" w:hAnsi="Arial"/>
      <w:b/>
      <w:i/>
      <w:sz w:val="24"/>
      <w:u w:val="single"/>
    </w:rPr>
  </w:style>
  <w:style w:type="paragraph" w:styleId="Ttulo7">
    <w:name w:val="heading 7"/>
    <w:basedOn w:val="Normal"/>
    <w:next w:val="Normal"/>
    <w:qFormat/>
    <w:rsid w:val="00451EF4"/>
    <w:pPr>
      <w:keepNext/>
      <w:numPr>
        <w:ilvl w:val="6"/>
        <w:numId w:val="1"/>
      </w:numPr>
      <w:pBdr>
        <w:top w:val="single" w:sz="8" w:space="1" w:color="000000"/>
        <w:left w:val="single" w:sz="8" w:space="5" w:color="000000"/>
        <w:bottom w:val="single" w:sz="8" w:space="14" w:color="000000"/>
        <w:right w:val="single" w:sz="8" w:space="4" w:color="000000"/>
      </w:pBdr>
      <w:jc w:val="both"/>
      <w:outlineLvl w:val="6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51EF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51EF4"/>
    <w:rPr>
      <w:rFonts w:ascii="Courier New" w:hAnsi="Courier New" w:cs="Courier New"/>
    </w:rPr>
  </w:style>
  <w:style w:type="character" w:customStyle="1" w:styleId="WW8Num1z2">
    <w:name w:val="WW8Num1z2"/>
    <w:rsid w:val="00451EF4"/>
    <w:rPr>
      <w:rFonts w:ascii="Wingdings" w:hAnsi="Wingdings"/>
    </w:rPr>
  </w:style>
  <w:style w:type="character" w:customStyle="1" w:styleId="WW8Num1z3">
    <w:name w:val="WW8Num1z3"/>
    <w:rsid w:val="00451EF4"/>
    <w:rPr>
      <w:rFonts w:ascii="Symbol" w:hAnsi="Symbol"/>
    </w:rPr>
  </w:style>
  <w:style w:type="character" w:customStyle="1" w:styleId="Fuentedeprrafopredeter1">
    <w:name w:val="Fuente de párrafo predeter.1"/>
    <w:rsid w:val="00451EF4"/>
  </w:style>
  <w:style w:type="character" w:styleId="Hipervnculo">
    <w:name w:val="Hyperlink"/>
    <w:rsid w:val="00451EF4"/>
    <w:rPr>
      <w:color w:val="0000FF"/>
      <w:u w:val="single"/>
    </w:rPr>
  </w:style>
  <w:style w:type="character" w:styleId="Hipervnculovisitado">
    <w:name w:val="FollowedHyperlink"/>
    <w:rsid w:val="00451EF4"/>
    <w:rPr>
      <w:color w:val="800080"/>
      <w:u w:val="single"/>
    </w:rPr>
  </w:style>
  <w:style w:type="character" w:customStyle="1" w:styleId="EncabezadoCar">
    <w:name w:val="Encabezado Car"/>
    <w:rsid w:val="00451EF4"/>
    <w:rPr>
      <w:lang w:val="es-ES_tradnl"/>
    </w:rPr>
  </w:style>
  <w:style w:type="character" w:customStyle="1" w:styleId="PiedepginaCar">
    <w:name w:val="Pie de página Car"/>
    <w:rsid w:val="00451EF4"/>
    <w:rPr>
      <w:lang w:val="es-ES_tradnl"/>
    </w:rPr>
  </w:style>
  <w:style w:type="character" w:customStyle="1" w:styleId="TextodegloboCar">
    <w:name w:val="Texto de globo Car"/>
    <w:rsid w:val="00451EF4"/>
    <w:rPr>
      <w:rFonts w:ascii="Tahoma" w:hAnsi="Tahoma" w:cs="Tahoma"/>
      <w:sz w:val="16"/>
      <w:szCs w:val="16"/>
      <w:lang w:val="es-ES_tradnl"/>
    </w:rPr>
  </w:style>
  <w:style w:type="paragraph" w:customStyle="1" w:styleId="Encabezado1">
    <w:name w:val="Encabezado1"/>
    <w:basedOn w:val="Normal"/>
    <w:next w:val="Textoindependiente"/>
    <w:rsid w:val="00451EF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451EF4"/>
    <w:pPr>
      <w:jc w:val="both"/>
    </w:pPr>
    <w:rPr>
      <w:rFonts w:ascii="Arial" w:hAnsi="Arial"/>
      <w:sz w:val="28"/>
    </w:rPr>
  </w:style>
  <w:style w:type="paragraph" w:styleId="Lista">
    <w:name w:val="List"/>
    <w:basedOn w:val="Textoindependiente"/>
    <w:rsid w:val="00451EF4"/>
    <w:rPr>
      <w:rFonts w:cs="Tahoma"/>
    </w:rPr>
  </w:style>
  <w:style w:type="paragraph" w:customStyle="1" w:styleId="Etiqueta">
    <w:name w:val="Etiqueta"/>
    <w:basedOn w:val="Normal"/>
    <w:rsid w:val="00451E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51EF4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rsid w:val="00451EF4"/>
    <w:pPr>
      <w:jc w:val="both"/>
    </w:pPr>
    <w:rPr>
      <w:rFonts w:ascii="Arial" w:hAnsi="Arial"/>
      <w:sz w:val="24"/>
      <w:u w:val="single"/>
    </w:rPr>
  </w:style>
  <w:style w:type="paragraph" w:styleId="Encabezado">
    <w:name w:val="header"/>
    <w:basedOn w:val="Normal"/>
    <w:rsid w:val="00451E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1EF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451EF4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451EF4"/>
    <w:pPr>
      <w:suppressLineNumbers/>
    </w:pPr>
  </w:style>
  <w:style w:type="paragraph" w:customStyle="1" w:styleId="Encabezadodelatabla">
    <w:name w:val="Encabezado de la tabla"/>
    <w:basedOn w:val="Contenidodelatabla"/>
    <w:rsid w:val="00451E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jc w:val="center"/>
      <w:outlineLvl w:val="2"/>
    </w:pPr>
    <w:rPr>
      <w:rFonts w:ascii="Arial" w:hAnsi="Arial"/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8" w:space="1" w:color="000000"/>
        <w:left w:val="single" w:sz="8" w:space="5" w:color="000000"/>
        <w:bottom w:val="single" w:sz="8" w:space="31" w:color="000000"/>
        <w:right w:val="single" w:sz="8" w:space="4" w:color="000000"/>
      </w:pBdr>
      <w:jc w:val="both"/>
      <w:outlineLvl w:val="5"/>
    </w:pPr>
    <w:rPr>
      <w:rFonts w:ascii="Arial" w:hAnsi="Arial"/>
      <w:b/>
      <w:i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8" w:space="1" w:color="000000"/>
        <w:left w:val="single" w:sz="8" w:space="5" w:color="000000"/>
        <w:bottom w:val="single" w:sz="8" w:space="14" w:color="000000"/>
        <w:right w:val="single" w:sz="8" w:space="4" w:color="000000"/>
      </w:pBdr>
      <w:jc w:val="both"/>
      <w:outlineLvl w:val="6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EncabezadoCar">
    <w:name w:val="Encabezado Car"/>
    <w:rPr>
      <w:lang w:val="es-ES_tradnl"/>
    </w:rPr>
  </w:style>
  <w:style w:type="character" w:customStyle="1" w:styleId="PiedepginaCar">
    <w:name w:val="Pie de página Car"/>
    <w:rPr>
      <w:lang w:val="es-ES_tradn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ec.comunicaci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ceaaec.es" TargetMode="External"/><Relationship Id="rId1" Type="http://schemas.openxmlformats.org/officeDocument/2006/relationships/hyperlink" Target="http://www.ceaae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NACIONAL X ANIVERSARIO DEL FORO DE LAICOS</vt:lpstr>
    </vt:vector>
  </TitlesOfParts>
  <Company>Hewlett-Packard</Company>
  <LinksUpToDate>false</LinksUpToDate>
  <CharactersWithSpaces>1678</CharactersWithSpaces>
  <SharedDoc>false</SharedDoc>
  <HLinks>
    <vt:vector size="12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mailto:secretario@ceaaec.es</vt:lpwstr>
      </vt:variant>
      <vt:variant>
        <vt:lpwstr/>
      </vt:variant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mailto:contacto@ceaaec.es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NACIONAL X ANIVERSARIO DEL FORO DE LAICOS</dc:title>
  <dc:subject/>
  <dc:creator>JAC</dc:creator>
  <cp:keywords/>
  <cp:lastModifiedBy>CEAAEC</cp:lastModifiedBy>
  <cp:revision>31</cp:revision>
  <cp:lastPrinted>2015-03-06T13:15:00Z</cp:lastPrinted>
  <dcterms:created xsi:type="dcterms:W3CDTF">2012-02-17T16:51:00Z</dcterms:created>
  <dcterms:modified xsi:type="dcterms:W3CDTF">2018-02-19T09:28:00Z</dcterms:modified>
</cp:coreProperties>
</file>